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ED4328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EA77E1">
        <w:rPr>
          <w:b/>
          <w:sz w:val="28"/>
          <w:szCs w:val="28"/>
        </w:rPr>
        <w:t>5</w:t>
      </w:r>
      <w:r w:rsidR="00CD7873" w:rsidRPr="00BB16D4">
        <w:rPr>
          <w:b/>
          <w:sz w:val="28"/>
          <w:szCs w:val="28"/>
        </w:rPr>
        <w:t xml:space="preserve"> NO.LU SANDIK </w:t>
      </w:r>
      <w:r w:rsidR="00EA77E1">
        <w:rPr>
          <w:b/>
          <w:sz w:val="28"/>
          <w:szCs w:val="28"/>
        </w:rPr>
        <w:t>ERZURUM</w:t>
      </w:r>
      <w:r w:rsidR="00A60E81">
        <w:rPr>
          <w:b/>
          <w:sz w:val="28"/>
          <w:szCs w:val="28"/>
        </w:rPr>
        <w:t xml:space="preserve"> MÜD.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A77E1">
        <w:rPr>
          <w:b/>
          <w:sz w:val="28"/>
          <w:szCs w:val="28"/>
        </w:rPr>
        <w:t>TALİP AKPUNAR</w:t>
      </w:r>
      <w:bookmarkStart w:id="0" w:name="_GoBack"/>
      <w:bookmarkEnd w:id="0"/>
    </w:p>
    <w:p w:rsidR="00A60E81" w:rsidRDefault="00A60E81" w:rsidP="00F81C09">
      <w:pPr>
        <w:rPr>
          <w:b/>
          <w:sz w:val="28"/>
          <w:szCs w:val="28"/>
        </w:rPr>
      </w:pPr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4DAF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0A66"/>
    <w:rsid w:val="00525B24"/>
    <w:rsid w:val="005261B1"/>
    <w:rsid w:val="0053100E"/>
    <w:rsid w:val="00536E29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1711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0E81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A77E1"/>
    <w:rsid w:val="00EC0F9E"/>
    <w:rsid w:val="00EC258B"/>
    <w:rsid w:val="00ED2B4B"/>
    <w:rsid w:val="00ED34B0"/>
    <w:rsid w:val="00ED3818"/>
    <w:rsid w:val="00ED432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2</cp:revision>
  <cp:lastPrinted>2026-03-06T09:22:00Z</cp:lastPrinted>
  <dcterms:created xsi:type="dcterms:W3CDTF">2026-03-06T09:23:00Z</dcterms:created>
  <dcterms:modified xsi:type="dcterms:W3CDTF">2026-03-06T09:23:00Z</dcterms:modified>
</cp:coreProperties>
</file>